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附件1：</w:t>
      </w:r>
    </w:p>
    <w:p>
      <w:pPr>
        <w:spacing w:after="156" w:afterLines="50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工程学院202</w:t>
      </w:r>
      <w:r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级机械类本科生专业分流志愿表</w:t>
      </w:r>
    </w:p>
    <w:tbl>
      <w:tblPr>
        <w:tblStyle w:val="2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64"/>
        <w:gridCol w:w="1494"/>
        <w:gridCol w:w="1701"/>
        <w:gridCol w:w="1843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学号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姓名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班级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手机号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专业志愿（涂改作废）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第一专业志愿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机械设计制造及其自动化专业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工业工程专业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物流工程专业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第二专业志愿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机械设计制造及其自动化专业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工业工程专业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物流工程专业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第三专业志愿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机械设计制造及其自动化专业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工业工程专业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物流工程专业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</w:tcPr>
          <w:p>
            <w:pPr>
              <w:spacing w:line="560" w:lineRule="exact"/>
              <w:ind w:firstLine="615" w:firstLineChars="205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本人已全面了解202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级机械类本科生专业分流政策以及填表注意事项，经慎重考虑，郑重承诺：本人自愿选择以上专业方向志愿</w:t>
            </w:r>
          </w:p>
          <w:p>
            <w:pPr>
              <w:spacing w:line="560" w:lineRule="exact"/>
              <w:ind w:firstLine="16" w:firstLineChars="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</w:t>
            </w:r>
          </w:p>
          <w:p>
            <w:pPr>
              <w:spacing w:line="560" w:lineRule="exact"/>
              <w:ind w:firstLine="3536" w:firstLineChars="1105"/>
              <w:jc w:val="left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 xml:space="preserve">本人签字：         日期：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777" w:type="dxa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注意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事项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  <w:vAlign w:val="center"/>
          </w:tcPr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1.所填专业志愿须是本人目前所在专业大类内的专业：</w:t>
            </w:r>
          </w:p>
          <w:p>
            <w:pPr>
              <w:spacing w:line="560" w:lineRule="exact"/>
              <w:ind w:firstLine="615" w:firstLineChars="20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机械类包含三个专业：机械设计制造及其自动化专业、工业工程专业、物流工程专业。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2.每位学生应准确、完整填写本人姓名、学号、班级、电话等信息。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3.本志愿表须用黑色水笔填写，不允许涂改，字迹工整。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4.每个志愿仅限勾选一个，三个志愿不允许重复。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5.志愿表填写应由本人完成并签名，不允许代填，否则后果自负。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zUxYTlhMTk3NmQzOWQ2ZmE4NzViZjMzN2YxYTIifQ=="/>
  </w:docVars>
  <w:rsids>
    <w:rsidRoot w:val="00000000"/>
    <w:rsid w:val="32E4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2023-02-24T13:16:10Z</dcterms:created>
  <dc:creator>57761</dc:creator>
  <cp:lastModifiedBy>Carnage</cp:lastModifiedBy>
  <dcterms:modified xsi:type="dcterms:W3CDTF">2023-02-24T13:16:21Z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69C137A50F79449F9951FE9C2673573F</vt:lpwstr>
  </property>
</Properties>
</file>