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>
      <w:pPr>
        <w:spacing w:after="156" w:afterLines="50"/>
        <w:jc w:val="center"/>
        <w:rPr>
          <w:rFonts w:hint="eastAsia" w:ascii="黑体" w:hAnsi="黑体" w:eastAsia="黑体" w:cs="方正小标宋简体"/>
          <w:b/>
          <w:bCs/>
          <w:sz w:val="32"/>
          <w:szCs w:val="32"/>
        </w:rPr>
      </w:pP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工程学院202</w:t>
      </w:r>
      <w:r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b/>
          <w:bCs/>
          <w:sz w:val="32"/>
          <w:szCs w:val="32"/>
        </w:rPr>
        <w:t>级电气类本科生专业分流志愿表</w:t>
      </w:r>
    </w:p>
    <w:tbl>
      <w:tblPr>
        <w:tblStyle w:val="2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64"/>
        <w:gridCol w:w="1494"/>
        <w:gridCol w:w="1701"/>
        <w:gridCol w:w="1843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学号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姓名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班级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手机号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专业志愿（涂改作废）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第一专业志愿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电气工程及其自动化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测控技术与仪器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机器人工程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第二专业志愿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电气工程及其自动化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测控技术与仪器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机器人工程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第三专业志愿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电气工程及其自动化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测控技术与仪器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机器人工程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</w:tcPr>
          <w:p>
            <w:pPr>
              <w:spacing w:line="560" w:lineRule="exact"/>
              <w:ind w:firstLine="615" w:firstLineChars="205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本人已全面了解202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级电气类本科生专业分流政策以及填表注意事项，经慎重考虑，郑重承诺：本人自愿选择以上专业方向志愿</w:t>
            </w:r>
          </w:p>
          <w:p>
            <w:pPr>
              <w:spacing w:line="560" w:lineRule="exact"/>
              <w:ind w:firstLine="16" w:firstLineChars="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</w:t>
            </w:r>
          </w:p>
          <w:p>
            <w:pPr>
              <w:spacing w:line="560" w:lineRule="exact"/>
              <w:ind w:firstLine="3536" w:firstLineChars="1105"/>
              <w:jc w:val="left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 xml:space="preserve">本人签字：         日期：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777" w:type="dxa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注意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事项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  <w:vAlign w:val="center"/>
          </w:tcPr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1.所填专业志愿须是本人目前所在专业大类内的专业：</w:t>
            </w:r>
          </w:p>
          <w:p>
            <w:pPr>
              <w:spacing w:line="560" w:lineRule="exact"/>
              <w:ind w:firstLine="615" w:firstLineChars="20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电气类包含三个专业：电气工程及其自动化、测控技术与仪器、机器人工程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2.每位学生应准确、完整填写本人姓名、学号、班级、电话等信息。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3.本志愿表须用黑色水笔填写，不允许涂改，字迹工整。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4.每个志愿仅限勾选一个，三个志愿不允许重复。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5.志愿表填写应由本人完成并签名，不允许代填，否则后果自负。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zUxYTlhMTk3NmQzOWQ2ZmE4NzViZjMzN2YxYTIifQ=="/>
  </w:docVars>
  <w:rsids>
    <w:rsidRoot w:val="00000000"/>
    <w:rsid w:val="2EB4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2023-02-24T13:17:27Z</dcterms:created>
  <dc:creator>57761</dc:creator>
  <cp:lastModifiedBy>Carnage</cp:lastModifiedBy>
  <dcterms:modified xsi:type="dcterms:W3CDTF">2023-02-24T13:17:45Z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C920EA1501D84BF79747F7E393F4C57F</vt:lpwstr>
  </property>
</Properties>
</file>